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D4" w:rsidRDefault="00272CD4" w:rsidP="00272CD4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  <w:sz w:val="28"/>
          <w:szCs w:val="32"/>
        </w:rPr>
        <w:t>Sporočilo za javnost</w:t>
      </w:r>
      <w:r>
        <w:rPr>
          <w:rFonts w:ascii="Calibri" w:hAnsi="Calibri" w:cs="Arial"/>
          <w:b/>
          <w:sz w:val="28"/>
          <w:szCs w:val="32"/>
        </w:rPr>
        <w:tab/>
      </w:r>
      <w:r>
        <w:rPr>
          <w:rFonts w:ascii="Calibri" w:hAnsi="Calibri" w:cs="Arial"/>
          <w:b/>
          <w:sz w:val="28"/>
          <w:szCs w:val="32"/>
        </w:rPr>
        <w:tab/>
      </w:r>
      <w:r>
        <w:rPr>
          <w:rFonts w:ascii="Calibri" w:hAnsi="Calibri" w:cs="Arial"/>
          <w:b/>
          <w:sz w:val="32"/>
          <w:szCs w:val="32"/>
        </w:rPr>
        <w:tab/>
      </w:r>
      <w:r>
        <w:rPr>
          <w:rFonts w:ascii="Calibri" w:hAnsi="Calibri" w:cs="Arial"/>
          <w:b/>
          <w:sz w:val="32"/>
          <w:szCs w:val="32"/>
        </w:rPr>
        <w:tab/>
      </w:r>
      <w:r>
        <w:rPr>
          <w:rFonts w:ascii="Calibri" w:hAnsi="Calibri" w:cs="Arial"/>
          <w:b/>
        </w:rPr>
        <w:t xml:space="preserve"> </w:t>
      </w:r>
    </w:p>
    <w:p w:rsidR="005C7C5C" w:rsidRPr="005C7C5C" w:rsidRDefault="00272CD4" w:rsidP="00272CD4">
      <w:pPr>
        <w:pStyle w:val="Brezrazmikov"/>
        <w:rPr>
          <w:rFonts w:cs="Arial"/>
        </w:rPr>
      </w:pPr>
      <w:r>
        <w:rPr>
          <w:rFonts w:ascii="Calibri" w:hAnsi="Calibri" w:cs="Arial"/>
          <w:color w:val="000000"/>
          <w:sz w:val="16"/>
          <w:szCs w:val="16"/>
        </w:rPr>
        <w:t xml:space="preserve">Kontakt: </w:t>
      </w:r>
      <w:hyperlink r:id="rId8" w:history="1">
        <w:r>
          <w:rPr>
            <w:rStyle w:val="Hiperpovezava"/>
            <w:rFonts w:ascii="Calibri" w:hAnsi="Calibri" w:cs="Arial"/>
            <w:sz w:val="16"/>
            <w:szCs w:val="16"/>
          </w:rPr>
          <w:t>pr.sluzba@elektro-maribor.si</w:t>
        </w:r>
      </w:hyperlink>
      <w:r>
        <w:rPr>
          <w:rFonts w:ascii="Calibri" w:hAnsi="Calibri" w:cs="Arial"/>
          <w:color w:val="000000"/>
          <w:sz w:val="16"/>
          <w:szCs w:val="16"/>
        </w:rPr>
        <w:t xml:space="preserve"> </w:t>
      </w:r>
      <w:r>
        <w:rPr>
          <w:rFonts w:ascii="Calibri" w:hAnsi="Calibri" w:cs="Arial"/>
          <w:color w:val="000000"/>
          <w:sz w:val="16"/>
          <w:szCs w:val="16"/>
        </w:rPr>
        <w:tab/>
      </w:r>
      <w:r>
        <w:rPr>
          <w:rFonts w:ascii="Calibri" w:hAnsi="Calibri" w:cs="Arial"/>
          <w:color w:val="000000"/>
          <w:sz w:val="16"/>
          <w:szCs w:val="16"/>
        </w:rPr>
        <w:tab/>
      </w:r>
      <w:r>
        <w:rPr>
          <w:rFonts w:ascii="Calibri" w:hAnsi="Calibri" w:cs="Arial"/>
          <w:color w:val="000000"/>
          <w:sz w:val="16"/>
          <w:szCs w:val="16"/>
        </w:rPr>
        <w:tab/>
      </w:r>
      <w:r>
        <w:rPr>
          <w:rFonts w:ascii="Calibri" w:hAnsi="Calibri" w:cs="Arial"/>
          <w:color w:val="000000"/>
          <w:sz w:val="16"/>
          <w:szCs w:val="16"/>
        </w:rPr>
        <w:tab/>
      </w:r>
      <w:r>
        <w:rPr>
          <w:rFonts w:ascii="Calibri" w:hAnsi="Calibri" w:cs="Arial"/>
          <w:color w:val="000000"/>
          <w:sz w:val="16"/>
          <w:szCs w:val="16"/>
        </w:rPr>
        <w:tab/>
      </w:r>
      <w:r>
        <w:rPr>
          <w:rFonts w:ascii="Calibri" w:hAnsi="Calibri" w:cs="Arial"/>
          <w:color w:val="000000"/>
          <w:sz w:val="16"/>
          <w:szCs w:val="16"/>
        </w:rPr>
        <w:tab/>
      </w:r>
      <w:r>
        <w:rPr>
          <w:rFonts w:ascii="Calibri" w:hAnsi="Calibri" w:cs="Arial"/>
          <w:color w:val="000000"/>
          <w:sz w:val="16"/>
          <w:szCs w:val="16"/>
        </w:rPr>
        <w:tab/>
      </w:r>
      <w:r w:rsidR="00562AAD">
        <w:rPr>
          <w:rFonts w:cs="Arial"/>
        </w:rPr>
        <w:t>Maribor, 2</w:t>
      </w:r>
      <w:r>
        <w:rPr>
          <w:rFonts w:cs="Arial"/>
        </w:rPr>
        <w:t>3</w:t>
      </w:r>
      <w:r w:rsidR="000D7765">
        <w:rPr>
          <w:rFonts w:cs="Arial"/>
        </w:rPr>
        <w:t xml:space="preserve">. </w:t>
      </w:r>
      <w:r w:rsidR="00F941FC">
        <w:rPr>
          <w:rFonts w:cs="Arial"/>
        </w:rPr>
        <w:t>2</w:t>
      </w:r>
      <w:r w:rsidR="000D7765">
        <w:rPr>
          <w:rFonts w:cs="Arial"/>
        </w:rPr>
        <w:t>. 2018</w:t>
      </w:r>
    </w:p>
    <w:p w:rsidR="005C7C5C" w:rsidRPr="005C7C5C" w:rsidRDefault="005C7C5C" w:rsidP="005C7C5C">
      <w:pPr>
        <w:pStyle w:val="Brezrazmikov"/>
        <w:jc w:val="center"/>
        <w:rPr>
          <w:rFonts w:cs="Arial"/>
        </w:rPr>
      </w:pPr>
    </w:p>
    <w:p w:rsidR="005C7C5C" w:rsidRPr="005C7C5C" w:rsidRDefault="005C7C5C" w:rsidP="005C7C5C">
      <w:pPr>
        <w:pStyle w:val="Brezrazmikov"/>
        <w:jc w:val="center"/>
        <w:rPr>
          <w:rFonts w:cs="Arial"/>
        </w:rPr>
      </w:pPr>
    </w:p>
    <w:p w:rsidR="00272CD4" w:rsidRDefault="00272CD4" w:rsidP="00526C7F">
      <w:pPr>
        <w:jc w:val="center"/>
        <w:rPr>
          <w:b/>
          <w:color w:val="C00000"/>
          <w:sz w:val="28"/>
          <w:szCs w:val="28"/>
        </w:rPr>
      </w:pPr>
    </w:p>
    <w:p w:rsidR="00526C7F" w:rsidRDefault="000D7765" w:rsidP="00526C7F">
      <w:pPr>
        <w:jc w:val="center"/>
        <w:rPr>
          <w:rFonts w:eastAsia="Times New Roman" w:cs="Arial"/>
          <w:b/>
          <w:bCs/>
          <w:color w:val="C00000"/>
          <w:sz w:val="28"/>
          <w:szCs w:val="28"/>
          <w:lang w:eastAsia="sl-SI"/>
        </w:rPr>
      </w:pPr>
      <w:r w:rsidRPr="00272CD4">
        <w:rPr>
          <w:b/>
          <w:color w:val="C00000"/>
          <w:sz w:val="28"/>
          <w:szCs w:val="28"/>
        </w:rPr>
        <w:t>P</w:t>
      </w:r>
      <w:r w:rsidR="005C7C5C" w:rsidRPr="00272CD4">
        <w:rPr>
          <w:b/>
          <w:color w:val="C00000"/>
          <w:sz w:val="28"/>
          <w:szCs w:val="28"/>
        </w:rPr>
        <w:t>osvet</w:t>
      </w:r>
      <w:r w:rsidR="00E84588" w:rsidRPr="00272CD4">
        <w:rPr>
          <w:b/>
          <w:color w:val="C00000"/>
          <w:sz w:val="28"/>
          <w:szCs w:val="28"/>
        </w:rPr>
        <w:t>:</w:t>
      </w:r>
      <w:r w:rsidR="00272CD4" w:rsidRPr="00272CD4">
        <w:rPr>
          <w:rFonts w:eastAsia="Times New Roman" w:cs="Arial"/>
          <w:b/>
          <w:bCs/>
          <w:color w:val="C00000"/>
          <w:sz w:val="28"/>
          <w:szCs w:val="28"/>
          <w:lang w:eastAsia="sl-SI"/>
        </w:rPr>
        <w:t xml:space="preserve"> Energetski koncept Slovenije – dokument v razgrnitvi</w:t>
      </w:r>
    </w:p>
    <w:p w:rsidR="00272CD4" w:rsidRPr="00272CD4" w:rsidRDefault="00272CD4" w:rsidP="00526C7F">
      <w:pPr>
        <w:jc w:val="center"/>
        <w:rPr>
          <w:b/>
          <w:color w:val="C00000"/>
          <w:sz w:val="28"/>
          <w:szCs w:val="28"/>
        </w:rPr>
      </w:pPr>
    </w:p>
    <w:p w:rsidR="00D425E4" w:rsidRPr="00D425E4" w:rsidRDefault="00D425E4" w:rsidP="00D425E4">
      <w:pPr>
        <w:jc w:val="both"/>
        <w:rPr>
          <w:rFonts w:eastAsia="Times New Roman" w:cs="Arial"/>
          <w:b/>
          <w:bCs/>
          <w:color w:val="000000"/>
          <w:lang w:eastAsia="sl-SI"/>
        </w:rPr>
      </w:pPr>
      <w:r>
        <w:rPr>
          <w:rFonts w:eastAsia="Times New Roman" w:cs="Arial"/>
          <w:b/>
          <w:bCs/>
          <w:color w:val="000000"/>
          <w:lang w:eastAsia="sl-SI"/>
        </w:rPr>
        <w:t xml:space="preserve">Maribor, 23. februar 2018 – Na včerajšnjem posvetu z naslovom </w:t>
      </w:r>
      <w:r w:rsidRPr="00D425E4">
        <w:rPr>
          <w:rFonts w:eastAsia="Times New Roman" w:cs="Arial"/>
          <w:b/>
          <w:bCs/>
          <w:color w:val="000000"/>
          <w:lang w:eastAsia="sl-SI"/>
        </w:rPr>
        <w:t>Energetski koncept Slovenije – dokument v razgrnitvi</w:t>
      </w:r>
      <w:r>
        <w:rPr>
          <w:rFonts w:eastAsia="Times New Roman" w:cs="Arial"/>
          <w:b/>
          <w:bCs/>
          <w:color w:val="000000"/>
          <w:lang w:eastAsia="sl-SI"/>
        </w:rPr>
        <w:t xml:space="preserve">, ki ga je pripravila Akademija distribucije Elektro Maribor, so na okrogli mizi sodelovali predstavniki </w:t>
      </w:r>
      <w:r w:rsidRPr="00D425E4">
        <w:rPr>
          <w:rFonts w:eastAsia="Times New Roman" w:cs="Arial"/>
          <w:b/>
          <w:bCs/>
          <w:color w:val="000000"/>
          <w:lang w:eastAsia="sl-SI"/>
        </w:rPr>
        <w:t>E</w:t>
      </w:r>
      <w:r>
        <w:rPr>
          <w:rFonts w:eastAsia="Times New Roman" w:cs="Arial"/>
          <w:b/>
          <w:bCs/>
          <w:color w:val="000000"/>
          <w:lang w:eastAsia="sl-SI"/>
        </w:rPr>
        <w:t>lektra</w:t>
      </w:r>
      <w:r w:rsidRPr="00D425E4">
        <w:rPr>
          <w:rFonts w:eastAsia="Times New Roman" w:cs="Arial"/>
          <w:b/>
          <w:bCs/>
          <w:color w:val="000000"/>
          <w:lang w:eastAsia="sl-SI"/>
        </w:rPr>
        <w:t xml:space="preserve"> Maribor</w:t>
      </w:r>
      <w:r>
        <w:rPr>
          <w:rFonts w:eastAsia="Times New Roman" w:cs="Arial"/>
          <w:b/>
          <w:bCs/>
          <w:color w:val="000000"/>
          <w:lang w:eastAsia="sl-SI"/>
        </w:rPr>
        <w:t xml:space="preserve">, </w:t>
      </w:r>
      <w:r w:rsidRPr="00D425E4">
        <w:rPr>
          <w:rFonts w:eastAsia="Times New Roman" w:cs="Arial"/>
          <w:b/>
          <w:bCs/>
          <w:color w:val="000000"/>
          <w:lang w:eastAsia="sl-SI"/>
        </w:rPr>
        <w:t>HSE</w:t>
      </w:r>
      <w:r>
        <w:rPr>
          <w:rFonts w:eastAsia="Times New Roman" w:cs="Arial"/>
          <w:b/>
          <w:bCs/>
          <w:color w:val="000000"/>
          <w:lang w:eastAsia="sl-SI"/>
        </w:rPr>
        <w:t>, Energetike</w:t>
      </w:r>
      <w:r w:rsidRPr="00D425E4">
        <w:rPr>
          <w:rFonts w:eastAsia="Times New Roman" w:cs="Arial"/>
          <w:b/>
          <w:bCs/>
          <w:color w:val="000000"/>
          <w:lang w:eastAsia="sl-SI"/>
        </w:rPr>
        <w:t xml:space="preserve"> Maribor, CIGRE – CIRED, </w:t>
      </w:r>
      <w:r>
        <w:rPr>
          <w:rFonts w:eastAsia="Times New Roman" w:cs="Arial"/>
          <w:b/>
          <w:bCs/>
          <w:color w:val="000000"/>
          <w:lang w:eastAsia="sl-SI"/>
        </w:rPr>
        <w:t>Fakultete</w:t>
      </w:r>
      <w:r w:rsidRPr="00D425E4">
        <w:rPr>
          <w:rFonts w:eastAsia="Times New Roman" w:cs="Arial"/>
          <w:b/>
          <w:bCs/>
          <w:color w:val="000000"/>
          <w:lang w:eastAsia="sl-SI"/>
        </w:rPr>
        <w:t xml:space="preserve"> za elektrotehniko, računalništvo in informatiko, Zv</w:t>
      </w:r>
      <w:r>
        <w:rPr>
          <w:rFonts w:eastAsia="Times New Roman" w:cs="Arial"/>
          <w:b/>
          <w:bCs/>
          <w:color w:val="000000"/>
          <w:lang w:eastAsia="sl-SI"/>
        </w:rPr>
        <w:t>eze ekoloških gibanj Slovenije,</w:t>
      </w:r>
      <w:r w:rsidRPr="00D425E4">
        <w:rPr>
          <w:rFonts w:eastAsia="Times New Roman" w:cs="Arial"/>
          <w:b/>
          <w:bCs/>
          <w:color w:val="000000"/>
          <w:lang w:eastAsia="sl-SI"/>
        </w:rPr>
        <w:t xml:space="preserve"> </w:t>
      </w:r>
      <w:proofErr w:type="spellStart"/>
      <w:r>
        <w:rPr>
          <w:rFonts w:eastAsia="Times New Roman" w:cs="Arial"/>
          <w:b/>
          <w:bCs/>
          <w:color w:val="000000"/>
          <w:lang w:eastAsia="sl-SI"/>
        </w:rPr>
        <w:t>Greenpeaca</w:t>
      </w:r>
      <w:proofErr w:type="spellEnd"/>
      <w:r w:rsidRPr="00D425E4">
        <w:rPr>
          <w:rFonts w:eastAsia="Times New Roman" w:cs="Arial"/>
          <w:b/>
          <w:bCs/>
          <w:color w:val="000000"/>
          <w:lang w:eastAsia="sl-SI"/>
        </w:rPr>
        <w:t>,</w:t>
      </w:r>
      <w:r>
        <w:rPr>
          <w:rFonts w:eastAsia="Times New Roman" w:cs="Arial"/>
          <w:b/>
          <w:bCs/>
          <w:color w:val="000000"/>
          <w:lang w:eastAsia="sl-SI"/>
        </w:rPr>
        <w:t xml:space="preserve"> </w:t>
      </w:r>
      <w:r w:rsidRPr="00D425E4">
        <w:rPr>
          <w:rFonts w:eastAsia="Times New Roman" w:cs="Arial"/>
          <w:b/>
          <w:bCs/>
          <w:color w:val="000000"/>
          <w:lang w:eastAsia="sl-SI"/>
        </w:rPr>
        <w:t>A</w:t>
      </w:r>
      <w:r>
        <w:rPr>
          <w:rFonts w:eastAsia="Times New Roman" w:cs="Arial"/>
          <w:b/>
          <w:bCs/>
          <w:color w:val="000000"/>
          <w:lang w:eastAsia="sl-SI"/>
        </w:rPr>
        <w:t xml:space="preserve">lpe </w:t>
      </w:r>
      <w:r w:rsidRPr="00D425E4">
        <w:rPr>
          <w:rFonts w:eastAsia="Times New Roman" w:cs="Arial"/>
          <w:b/>
          <w:bCs/>
          <w:color w:val="000000"/>
          <w:lang w:eastAsia="sl-SI"/>
        </w:rPr>
        <w:t>A</w:t>
      </w:r>
      <w:r>
        <w:rPr>
          <w:rFonts w:eastAsia="Times New Roman" w:cs="Arial"/>
          <w:b/>
          <w:bCs/>
          <w:color w:val="000000"/>
          <w:lang w:eastAsia="sl-SI"/>
        </w:rPr>
        <w:t xml:space="preserve">dria </w:t>
      </w:r>
      <w:proofErr w:type="spellStart"/>
      <w:r w:rsidRPr="00D425E4">
        <w:rPr>
          <w:rFonts w:eastAsia="Times New Roman" w:cs="Arial"/>
          <w:b/>
          <w:bCs/>
          <w:color w:val="000000"/>
          <w:lang w:eastAsia="sl-SI"/>
        </w:rPr>
        <w:t>G</w:t>
      </w:r>
      <w:r>
        <w:rPr>
          <w:rFonts w:eastAsia="Times New Roman" w:cs="Arial"/>
          <w:b/>
          <w:bCs/>
          <w:color w:val="000000"/>
          <w:lang w:eastAsia="sl-SI"/>
        </w:rPr>
        <w:t>reen</w:t>
      </w:r>
      <w:proofErr w:type="spellEnd"/>
      <w:r>
        <w:rPr>
          <w:rFonts w:eastAsia="Times New Roman" w:cs="Arial"/>
          <w:b/>
          <w:bCs/>
          <w:color w:val="000000"/>
          <w:lang w:eastAsia="sl-SI"/>
        </w:rPr>
        <w:t xml:space="preserve"> in Sindikata SDE</w:t>
      </w:r>
      <w:r w:rsidR="00272CD4">
        <w:rPr>
          <w:rFonts w:eastAsia="Times New Roman" w:cs="Arial"/>
          <w:b/>
          <w:bCs/>
          <w:color w:val="000000"/>
          <w:lang w:eastAsia="sl-SI"/>
        </w:rPr>
        <w:t xml:space="preserve">. Posveta so se udeležili tudi predstavniki </w:t>
      </w:r>
      <w:r w:rsidR="006215AE">
        <w:rPr>
          <w:rFonts w:eastAsia="Times New Roman" w:cs="Arial"/>
          <w:b/>
          <w:bCs/>
          <w:color w:val="000000"/>
          <w:lang w:eastAsia="sl-SI"/>
        </w:rPr>
        <w:t>več drugih</w:t>
      </w:r>
      <w:r w:rsidR="00272CD4">
        <w:rPr>
          <w:rFonts w:eastAsia="Times New Roman" w:cs="Arial"/>
          <w:b/>
          <w:bCs/>
          <w:color w:val="000000"/>
          <w:lang w:eastAsia="sl-SI"/>
        </w:rPr>
        <w:t xml:space="preserve"> </w:t>
      </w:r>
      <w:proofErr w:type="spellStart"/>
      <w:r w:rsidR="00272CD4">
        <w:rPr>
          <w:rFonts w:eastAsia="Times New Roman" w:cs="Arial"/>
          <w:b/>
          <w:bCs/>
          <w:color w:val="000000"/>
          <w:lang w:eastAsia="sl-SI"/>
        </w:rPr>
        <w:t>okoljskih</w:t>
      </w:r>
      <w:proofErr w:type="spellEnd"/>
      <w:r w:rsidR="00272CD4">
        <w:rPr>
          <w:rFonts w:eastAsia="Times New Roman" w:cs="Arial"/>
          <w:b/>
          <w:bCs/>
          <w:color w:val="000000"/>
          <w:lang w:eastAsia="sl-SI"/>
        </w:rPr>
        <w:t xml:space="preserve"> organizacij</w:t>
      </w:r>
      <w:r w:rsidR="006215AE">
        <w:rPr>
          <w:rFonts w:eastAsia="Times New Roman" w:cs="Arial"/>
          <w:b/>
          <w:bCs/>
          <w:color w:val="000000"/>
          <w:lang w:eastAsia="sl-SI"/>
        </w:rPr>
        <w:t xml:space="preserve"> ter predstavniki medijev</w:t>
      </w:r>
      <w:r w:rsidR="00272CD4">
        <w:rPr>
          <w:rFonts w:eastAsia="Times New Roman" w:cs="Arial"/>
          <w:b/>
          <w:bCs/>
          <w:color w:val="000000"/>
          <w:lang w:eastAsia="sl-SI"/>
        </w:rPr>
        <w:t>.</w:t>
      </w:r>
      <w:bookmarkStart w:id="0" w:name="_GoBack"/>
      <w:bookmarkEnd w:id="0"/>
    </w:p>
    <w:p w:rsidR="00F954D7" w:rsidRPr="008058F2" w:rsidRDefault="00DF78EC" w:rsidP="00CB7663">
      <w:pPr>
        <w:jc w:val="both"/>
        <w:rPr>
          <w:iCs/>
        </w:rPr>
      </w:pPr>
      <w:r>
        <w:rPr>
          <w:iCs/>
        </w:rPr>
        <w:t xml:space="preserve">Akademija distribucije </w:t>
      </w:r>
      <w:r w:rsidR="00F954D7" w:rsidRPr="008058F2">
        <w:rPr>
          <w:iCs/>
        </w:rPr>
        <w:t xml:space="preserve">Elektro Maribor </w:t>
      </w:r>
      <w:r>
        <w:rPr>
          <w:iCs/>
        </w:rPr>
        <w:t>je t</w:t>
      </w:r>
      <w:r w:rsidR="00D425E4">
        <w:rPr>
          <w:iCs/>
        </w:rPr>
        <w:t>ako</w:t>
      </w:r>
      <w:r w:rsidR="00F954D7" w:rsidRPr="008058F2">
        <w:rPr>
          <w:iCs/>
        </w:rPr>
        <w:t xml:space="preserve"> </w:t>
      </w:r>
      <w:r w:rsidR="00F954D7" w:rsidRPr="00E4579A">
        <w:rPr>
          <w:bCs/>
          <w:iCs/>
        </w:rPr>
        <w:t>skleni</w:t>
      </w:r>
      <w:r w:rsidR="00D425E4">
        <w:rPr>
          <w:bCs/>
          <w:iCs/>
        </w:rPr>
        <w:t>l</w:t>
      </w:r>
      <w:r>
        <w:rPr>
          <w:bCs/>
          <w:iCs/>
        </w:rPr>
        <w:t>a</w:t>
      </w:r>
      <w:r w:rsidR="00F954D7" w:rsidRPr="00E4579A">
        <w:rPr>
          <w:bCs/>
          <w:iCs/>
        </w:rPr>
        <w:t xml:space="preserve"> </w:t>
      </w:r>
      <w:r w:rsidR="00F954D7" w:rsidRPr="008058F2">
        <w:rPr>
          <w:iCs/>
        </w:rPr>
        <w:t xml:space="preserve">krog posvetov o </w:t>
      </w:r>
      <w:r w:rsidR="00E4579A">
        <w:rPr>
          <w:iCs/>
        </w:rPr>
        <w:t>Energetskem konceptu Slovenije (</w:t>
      </w:r>
      <w:r w:rsidR="00F954D7" w:rsidRPr="008058F2">
        <w:rPr>
          <w:iCs/>
        </w:rPr>
        <w:t>EKS</w:t>
      </w:r>
      <w:r w:rsidR="00E4579A">
        <w:rPr>
          <w:iCs/>
        </w:rPr>
        <w:t>)</w:t>
      </w:r>
      <w:r>
        <w:rPr>
          <w:iCs/>
        </w:rPr>
        <w:t>, ki smo ga začeli s posvetom</w:t>
      </w:r>
      <w:r w:rsidR="00A32C90">
        <w:rPr>
          <w:iCs/>
        </w:rPr>
        <w:t xml:space="preserve"> 25.8.2017</w:t>
      </w:r>
      <w:r>
        <w:rPr>
          <w:iCs/>
        </w:rPr>
        <w:t xml:space="preserve"> in nadaljevali s posvetom </w:t>
      </w:r>
      <w:r w:rsidR="00A32C90">
        <w:rPr>
          <w:iCs/>
        </w:rPr>
        <w:t>4.1.2018</w:t>
      </w:r>
      <w:r>
        <w:rPr>
          <w:iCs/>
        </w:rPr>
        <w:t xml:space="preserve">. Tokratno srečanje je bilo </w:t>
      </w:r>
      <w:r w:rsidR="00F954D7" w:rsidRPr="008058F2">
        <w:rPr>
          <w:iCs/>
        </w:rPr>
        <w:t>posvečen</w:t>
      </w:r>
      <w:r>
        <w:rPr>
          <w:iCs/>
        </w:rPr>
        <w:t>o</w:t>
      </w:r>
      <w:r w:rsidR="00F954D7" w:rsidRPr="008058F2">
        <w:rPr>
          <w:iCs/>
        </w:rPr>
        <w:t xml:space="preserve"> </w:t>
      </w:r>
      <w:r w:rsidR="006215AE">
        <w:rPr>
          <w:iCs/>
        </w:rPr>
        <w:t xml:space="preserve">februarski verziji besedila Energetskega koncepta Slovenije, strategije energetske politike do leta 2030 (in vizije do leta 2050), ki je v javni obravnavi ob </w:t>
      </w:r>
      <w:proofErr w:type="spellStart"/>
      <w:r w:rsidR="006215AE">
        <w:rPr>
          <w:iCs/>
        </w:rPr>
        <w:t>okoljskem</w:t>
      </w:r>
      <w:proofErr w:type="spellEnd"/>
      <w:r w:rsidR="006215AE">
        <w:rPr>
          <w:iCs/>
        </w:rPr>
        <w:t xml:space="preserve"> poročilu.</w:t>
      </w:r>
    </w:p>
    <w:p w:rsidR="00D425E4" w:rsidRDefault="006215AE" w:rsidP="00CB7663">
      <w:pPr>
        <w:jc w:val="both"/>
        <w:rPr>
          <w:iCs/>
        </w:rPr>
      </w:pPr>
      <w:r>
        <w:rPr>
          <w:iCs/>
        </w:rPr>
        <w:t xml:space="preserve">Na posvetu v okviru Akademije distribucije </w:t>
      </w:r>
      <w:r w:rsidR="00D425E4">
        <w:rPr>
          <w:iCs/>
        </w:rPr>
        <w:t xml:space="preserve">so sodelavci Elektra Maribor predstavili pregled tovrstnih strateških dokumentov dveh sosednjih držav, Avstrije in Italije. Predstavili so tudi </w:t>
      </w:r>
      <w:r w:rsidR="00DF78EC">
        <w:rPr>
          <w:iCs/>
        </w:rPr>
        <w:t>natančni tema</w:t>
      </w:r>
      <w:r w:rsidR="00D425E4">
        <w:rPr>
          <w:iCs/>
        </w:rPr>
        <w:t xml:space="preserve">tski pregled </w:t>
      </w:r>
      <w:r w:rsidR="00DF78EC">
        <w:rPr>
          <w:iCs/>
        </w:rPr>
        <w:t xml:space="preserve">upoštevanja </w:t>
      </w:r>
      <w:r w:rsidR="00D425E4">
        <w:rPr>
          <w:iCs/>
        </w:rPr>
        <w:t>do</w:t>
      </w:r>
      <w:r>
        <w:rPr>
          <w:iCs/>
        </w:rPr>
        <w:t xml:space="preserve"> </w:t>
      </w:r>
      <w:r w:rsidR="00D425E4">
        <w:rPr>
          <w:iCs/>
        </w:rPr>
        <w:t xml:space="preserve">sedaj podanih pripomb s strani </w:t>
      </w:r>
      <w:r w:rsidR="00DF78EC">
        <w:rPr>
          <w:iCs/>
        </w:rPr>
        <w:t xml:space="preserve">slovenske </w:t>
      </w:r>
      <w:r w:rsidR="00D425E4">
        <w:rPr>
          <w:iCs/>
        </w:rPr>
        <w:t>distribucije električne energije</w:t>
      </w:r>
      <w:r>
        <w:rPr>
          <w:iCs/>
        </w:rPr>
        <w:t>. Ugotovljeno je bilo</w:t>
      </w:r>
      <w:r w:rsidR="00DE649A">
        <w:rPr>
          <w:iCs/>
        </w:rPr>
        <w:t xml:space="preserve">, da sta bili </w:t>
      </w:r>
      <w:r w:rsidR="00DF78EC">
        <w:rPr>
          <w:iCs/>
        </w:rPr>
        <w:t>skoraj dve</w:t>
      </w:r>
      <w:r w:rsidR="00DE649A">
        <w:rPr>
          <w:iCs/>
        </w:rPr>
        <w:t xml:space="preserve"> tretjini </w:t>
      </w:r>
      <w:r>
        <w:rPr>
          <w:iCs/>
        </w:rPr>
        <w:t xml:space="preserve">do sedaj pripravljenih </w:t>
      </w:r>
      <w:r w:rsidR="00DE649A">
        <w:rPr>
          <w:iCs/>
        </w:rPr>
        <w:t xml:space="preserve">pripomb </w:t>
      </w:r>
      <w:r>
        <w:rPr>
          <w:iCs/>
        </w:rPr>
        <w:t xml:space="preserve">in predlogov deloma ali v celoti </w:t>
      </w:r>
      <w:r w:rsidR="00DE649A">
        <w:rPr>
          <w:iCs/>
        </w:rPr>
        <w:t>upoštevani</w:t>
      </w:r>
      <w:r w:rsidR="00272CD4">
        <w:rPr>
          <w:iCs/>
        </w:rPr>
        <w:t xml:space="preserve">. Na posvetu so bili v razpravi </w:t>
      </w:r>
      <w:r>
        <w:rPr>
          <w:iCs/>
        </w:rPr>
        <w:t xml:space="preserve">podani </w:t>
      </w:r>
      <w:r w:rsidR="00DF78EC">
        <w:rPr>
          <w:iCs/>
        </w:rPr>
        <w:t xml:space="preserve">še </w:t>
      </w:r>
      <w:r>
        <w:rPr>
          <w:iCs/>
        </w:rPr>
        <w:t xml:space="preserve">nekateri </w:t>
      </w:r>
      <w:r w:rsidR="00272CD4">
        <w:rPr>
          <w:iCs/>
        </w:rPr>
        <w:t>dodatni predlogi. V sklopu Akademije distribucije bomo predloge za dopolnitev EKS posredovali pristojnemu ministrstvu.</w:t>
      </w:r>
    </w:p>
    <w:p w:rsidR="00272CD4" w:rsidRDefault="00272CD4" w:rsidP="00CB7663">
      <w:pPr>
        <w:jc w:val="both"/>
        <w:rPr>
          <w:iCs/>
        </w:rPr>
      </w:pPr>
      <w:r>
        <w:rPr>
          <w:iCs/>
        </w:rPr>
        <w:t>###</w:t>
      </w:r>
    </w:p>
    <w:p w:rsidR="00272CD4" w:rsidRPr="008058F2" w:rsidRDefault="00272CD4" w:rsidP="00272CD4">
      <w:pPr>
        <w:jc w:val="both"/>
        <w:rPr>
          <w:iCs/>
        </w:rPr>
      </w:pPr>
      <w:r w:rsidRPr="008058F2">
        <w:rPr>
          <w:iCs/>
        </w:rPr>
        <w:t>Ministrstvo za infrastrukturo</w:t>
      </w:r>
      <w:r>
        <w:rPr>
          <w:iCs/>
        </w:rPr>
        <w:t xml:space="preserve"> je</w:t>
      </w:r>
      <w:r w:rsidRPr="008058F2">
        <w:rPr>
          <w:iCs/>
        </w:rPr>
        <w:t xml:space="preserve"> 1. februarja obvestilo javno</w:t>
      </w:r>
      <w:r>
        <w:rPr>
          <w:iCs/>
        </w:rPr>
        <w:t>st o javni razgrnitvi  osnutka EKS</w:t>
      </w:r>
      <w:r w:rsidRPr="008058F2">
        <w:rPr>
          <w:iCs/>
        </w:rPr>
        <w:t xml:space="preserve"> in </w:t>
      </w:r>
      <w:proofErr w:type="spellStart"/>
      <w:r w:rsidRPr="008058F2">
        <w:rPr>
          <w:iCs/>
        </w:rPr>
        <w:t>okoljskega</w:t>
      </w:r>
      <w:proofErr w:type="spellEnd"/>
      <w:r w:rsidRPr="008058F2">
        <w:rPr>
          <w:iCs/>
        </w:rPr>
        <w:t xml:space="preserve"> poročila. Tako je mogoče prepoznati </w:t>
      </w:r>
      <w:r w:rsidR="006215AE">
        <w:rPr>
          <w:iCs/>
        </w:rPr>
        <w:t xml:space="preserve">tudi </w:t>
      </w:r>
      <w:r w:rsidRPr="008058F2">
        <w:rPr>
          <w:iCs/>
        </w:rPr>
        <w:t>vse do sedaj sprejet</w:t>
      </w:r>
      <w:r w:rsidR="006215AE">
        <w:rPr>
          <w:iCs/>
        </w:rPr>
        <w:t>e</w:t>
      </w:r>
      <w:r w:rsidRPr="008058F2">
        <w:rPr>
          <w:iCs/>
        </w:rPr>
        <w:t xml:space="preserve"> predlog</w:t>
      </w:r>
      <w:r w:rsidR="006215AE">
        <w:rPr>
          <w:iCs/>
        </w:rPr>
        <w:t>e</w:t>
      </w:r>
      <w:r w:rsidRPr="008058F2">
        <w:rPr>
          <w:iCs/>
        </w:rPr>
        <w:t xml:space="preserve"> oziroma pripomb</w:t>
      </w:r>
      <w:r w:rsidR="006215AE">
        <w:rPr>
          <w:iCs/>
        </w:rPr>
        <w:t>e</w:t>
      </w:r>
      <w:r w:rsidRPr="008058F2">
        <w:rPr>
          <w:iCs/>
        </w:rPr>
        <w:t>.  Gradivo bo javno razgrnjeno v digitalni obliki do 2. 3. 2018. V tem času ima javnost pravico po</w:t>
      </w:r>
      <w:r>
        <w:rPr>
          <w:iCs/>
        </w:rPr>
        <w:t>dati pripombe na EKS</w:t>
      </w:r>
      <w:r w:rsidRPr="008058F2">
        <w:rPr>
          <w:iCs/>
        </w:rPr>
        <w:t> in okoljsko poročilo.</w:t>
      </w:r>
    </w:p>
    <w:p w:rsidR="00F954D7" w:rsidRPr="008058F2" w:rsidRDefault="00F954D7" w:rsidP="00CB7663">
      <w:pPr>
        <w:jc w:val="both"/>
        <w:rPr>
          <w:iCs/>
        </w:rPr>
      </w:pPr>
      <w:r w:rsidRPr="008058F2">
        <w:rPr>
          <w:iCs/>
        </w:rPr>
        <w:t>Ministrstvo za infrastrukturo je 19. januarja</w:t>
      </w:r>
      <w:r w:rsidR="00E4579A">
        <w:rPr>
          <w:iCs/>
        </w:rPr>
        <w:t xml:space="preserve"> 2018,</w:t>
      </w:r>
      <w:r w:rsidRPr="008058F2">
        <w:rPr>
          <w:iCs/>
        </w:rPr>
        <w:t xml:space="preserve"> po zaključku javne obravnave </w:t>
      </w:r>
      <w:r w:rsidR="00E4579A" w:rsidRPr="008058F2">
        <w:rPr>
          <w:iCs/>
        </w:rPr>
        <w:t>Energetskega koncepta Slovenije (EKS)</w:t>
      </w:r>
      <w:r w:rsidR="00272CD4">
        <w:rPr>
          <w:iCs/>
        </w:rPr>
        <w:t>,</w:t>
      </w:r>
      <w:r w:rsidR="00E4579A" w:rsidRPr="008058F2">
        <w:rPr>
          <w:iCs/>
        </w:rPr>
        <w:t xml:space="preserve"> </w:t>
      </w:r>
      <w:r w:rsidRPr="008058F2">
        <w:rPr>
          <w:iCs/>
        </w:rPr>
        <w:t xml:space="preserve">objavilo </w:t>
      </w:r>
      <w:hyperlink r:id="rId9" w:tooltip="Opens internal link in current window" w:history="1">
        <w:r w:rsidRPr="00272CD4">
          <w:rPr>
            <w:rStyle w:val="Hiperpovezava"/>
            <w:iCs/>
            <w:color w:val="auto"/>
            <w:u w:val="none"/>
          </w:rPr>
          <w:t>seznam vseh prejetih pripomb</w:t>
        </w:r>
      </w:hyperlink>
      <w:r w:rsidRPr="00272CD4">
        <w:rPr>
          <w:iCs/>
        </w:rPr>
        <w:t xml:space="preserve"> z</w:t>
      </w:r>
      <w:r w:rsidRPr="008058F2">
        <w:rPr>
          <w:iCs/>
        </w:rPr>
        <w:t>ainteresirane javnosti. Evidentiranih je skupno preko 400 pripomb, ki jih je podalo skoraj</w:t>
      </w:r>
      <w:r w:rsidR="00CB7663">
        <w:rPr>
          <w:iCs/>
        </w:rPr>
        <w:t xml:space="preserve"> 40 različnih </w:t>
      </w:r>
      <w:proofErr w:type="spellStart"/>
      <w:r w:rsidR="00CB7663">
        <w:rPr>
          <w:iCs/>
        </w:rPr>
        <w:t>pripombodajalcev</w:t>
      </w:r>
      <w:proofErr w:type="spellEnd"/>
      <w:r w:rsidR="00CB7663">
        <w:rPr>
          <w:iCs/>
        </w:rPr>
        <w:t>.</w:t>
      </w:r>
    </w:p>
    <w:p w:rsidR="00DC0457" w:rsidRDefault="00DC0457" w:rsidP="00DC0457">
      <w:pPr>
        <w:spacing w:after="0"/>
        <w:ind w:left="4956"/>
        <w:jc w:val="center"/>
      </w:pPr>
    </w:p>
    <w:sectPr w:rsidR="00DC0457" w:rsidSect="005C7C5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14" w:rsidRDefault="003F0614" w:rsidP="00E10FC4">
      <w:pPr>
        <w:spacing w:after="0" w:line="240" w:lineRule="auto"/>
      </w:pPr>
      <w:r>
        <w:separator/>
      </w:r>
    </w:p>
  </w:endnote>
  <w:endnote w:type="continuationSeparator" w:id="0">
    <w:p w:rsidR="003F0614" w:rsidRDefault="003F0614" w:rsidP="00E1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555"/>
      <w:docPartObj>
        <w:docPartGallery w:val="Page Numbers (Bottom of Page)"/>
        <w:docPartUnique/>
      </w:docPartObj>
    </w:sdtPr>
    <w:sdtEndPr/>
    <w:sdtContent>
      <w:p w:rsidR="00E10FC4" w:rsidRDefault="00E10FC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D4">
          <w:rPr>
            <w:noProof/>
          </w:rPr>
          <w:t>2</w:t>
        </w:r>
        <w:r>
          <w:fldChar w:fldCharType="end"/>
        </w:r>
      </w:p>
    </w:sdtContent>
  </w:sdt>
  <w:p w:rsidR="00E10FC4" w:rsidRDefault="00E10F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14" w:rsidRDefault="003F0614" w:rsidP="00E10FC4">
      <w:pPr>
        <w:spacing w:after="0" w:line="240" w:lineRule="auto"/>
      </w:pPr>
      <w:r>
        <w:separator/>
      </w:r>
    </w:p>
  </w:footnote>
  <w:footnote w:type="continuationSeparator" w:id="0">
    <w:p w:rsidR="003F0614" w:rsidRDefault="003F0614" w:rsidP="00E1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87" w:rsidRDefault="00BD0187" w:rsidP="005C7C5C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5C" w:rsidRDefault="005C7C5C" w:rsidP="005C7C5C">
    <w:pPr>
      <w:pStyle w:val="Glava"/>
      <w:jc w:val="center"/>
    </w:pPr>
    <w:r>
      <w:rPr>
        <w:noProof/>
        <w:lang w:eastAsia="sl-SI"/>
      </w:rPr>
      <w:drawing>
        <wp:inline distT="0" distB="0" distL="0" distR="0" wp14:anchorId="0B980466" wp14:editId="61ED8210">
          <wp:extent cx="1419225" cy="1019524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670" cy="103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7C5C" w:rsidRDefault="005C7C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291F"/>
    <w:multiLevelType w:val="hybridMultilevel"/>
    <w:tmpl w:val="9288102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E75BF"/>
    <w:multiLevelType w:val="hybridMultilevel"/>
    <w:tmpl w:val="E1F4DAB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3C30"/>
    <w:multiLevelType w:val="hybridMultilevel"/>
    <w:tmpl w:val="693C850E"/>
    <w:lvl w:ilvl="0" w:tplc="8A7E86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294A"/>
    <w:multiLevelType w:val="hybridMultilevel"/>
    <w:tmpl w:val="771AAB50"/>
    <w:lvl w:ilvl="0" w:tplc="80060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92C79"/>
    <w:multiLevelType w:val="hybridMultilevel"/>
    <w:tmpl w:val="C50C11B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51810"/>
    <w:multiLevelType w:val="hybridMultilevel"/>
    <w:tmpl w:val="8798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551B9"/>
    <w:multiLevelType w:val="hybridMultilevel"/>
    <w:tmpl w:val="F44C9E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163E"/>
    <w:multiLevelType w:val="hybridMultilevel"/>
    <w:tmpl w:val="F600194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E1BFD"/>
    <w:multiLevelType w:val="hybridMultilevel"/>
    <w:tmpl w:val="EE92F36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88"/>
    <w:rsid w:val="00026F61"/>
    <w:rsid w:val="0004469A"/>
    <w:rsid w:val="0005283B"/>
    <w:rsid w:val="000551CC"/>
    <w:rsid w:val="000A3C9B"/>
    <w:rsid w:val="000A6B0D"/>
    <w:rsid w:val="000B3AA6"/>
    <w:rsid w:val="000B581E"/>
    <w:rsid w:val="000C3072"/>
    <w:rsid w:val="000C34C3"/>
    <w:rsid w:val="000D7765"/>
    <w:rsid w:val="001201C9"/>
    <w:rsid w:val="00131235"/>
    <w:rsid w:val="0013335E"/>
    <w:rsid w:val="00153747"/>
    <w:rsid w:val="00167D92"/>
    <w:rsid w:val="001A0CAB"/>
    <w:rsid w:val="001B1903"/>
    <w:rsid w:val="001B3714"/>
    <w:rsid w:val="001E51E2"/>
    <w:rsid w:val="001E7B29"/>
    <w:rsid w:val="001F14A9"/>
    <w:rsid w:val="001F7318"/>
    <w:rsid w:val="00204E07"/>
    <w:rsid w:val="00210DA4"/>
    <w:rsid w:val="00213D4D"/>
    <w:rsid w:val="00216447"/>
    <w:rsid w:val="00222A95"/>
    <w:rsid w:val="00253DE8"/>
    <w:rsid w:val="00272CD4"/>
    <w:rsid w:val="00281644"/>
    <w:rsid w:val="00323524"/>
    <w:rsid w:val="00345676"/>
    <w:rsid w:val="003467C1"/>
    <w:rsid w:val="00356E90"/>
    <w:rsid w:val="00382830"/>
    <w:rsid w:val="003951DB"/>
    <w:rsid w:val="003B4BFF"/>
    <w:rsid w:val="003B6F64"/>
    <w:rsid w:val="003E12DE"/>
    <w:rsid w:val="003F0614"/>
    <w:rsid w:val="004114B0"/>
    <w:rsid w:val="00435D0B"/>
    <w:rsid w:val="004609C3"/>
    <w:rsid w:val="004A050B"/>
    <w:rsid w:val="004B036E"/>
    <w:rsid w:val="004C5948"/>
    <w:rsid w:val="005150BE"/>
    <w:rsid w:val="00526C7F"/>
    <w:rsid w:val="00531CA5"/>
    <w:rsid w:val="00562AAD"/>
    <w:rsid w:val="00575387"/>
    <w:rsid w:val="0058299F"/>
    <w:rsid w:val="00587794"/>
    <w:rsid w:val="0059125F"/>
    <w:rsid w:val="00597267"/>
    <w:rsid w:val="005A2942"/>
    <w:rsid w:val="005A7920"/>
    <w:rsid w:val="005C7C5C"/>
    <w:rsid w:val="005E1745"/>
    <w:rsid w:val="005F495B"/>
    <w:rsid w:val="00603B4A"/>
    <w:rsid w:val="006215AE"/>
    <w:rsid w:val="006370C1"/>
    <w:rsid w:val="006707AD"/>
    <w:rsid w:val="006D15B1"/>
    <w:rsid w:val="006D69DC"/>
    <w:rsid w:val="00740E00"/>
    <w:rsid w:val="007455E6"/>
    <w:rsid w:val="00775688"/>
    <w:rsid w:val="007A16B2"/>
    <w:rsid w:val="007A4105"/>
    <w:rsid w:val="007A52A1"/>
    <w:rsid w:val="007B79B8"/>
    <w:rsid w:val="007C5B8E"/>
    <w:rsid w:val="007E6285"/>
    <w:rsid w:val="007E753B"/>
    <w:rsid w:val="007F1F36"/>
    <w:rsid w:val="00801F3B"/>
    <w:rsid w:val="008058F2"/>
    <w:rsid w:val="00812889"/>
    <w:rsid w:val="008179C4"/>
    <w:rsid w:val="00870129"/>
    <w:rsid w:val="008D0C21"/>
    <w:rsid w:val="00952CDE"/>
    <w:rsid w:val="0095794B"/>
    <w:rsid w:val="009A3C45"/>
    <w:rsid w:val="009B43F7"/>
    <w:rsid w:val="009D7C3B"/>
    <w:rsid w:val="009E4CC6"/>
    <w:rsid w:val="00A166A2"/>
    <w:rsid w:val="00A32C90"/>
    <w:rsid w:val="00A360C1"/>
    <w:rsid w:val="00A51545"/>
    <w:rsid w:val="00A6531B"/>
    <w:rsid w:val="00AA15A8"/>
    <w:rsid w:val="00AA2447"/>
    <w:rsid w:val="00AC6E41"/>
    <w:rsid w:val="00AD1B3C"/>
    <w:rsid w:val="00B12608"/>
    <w:rsid w:val="00B32EBB"/>
    <w:rsid w:val="00B47C50"/>
    <w:rsid w:val="00B763FA"/>
    <w:rsid w:val="00B97767"/>
    <w:rsid w:val="00BC2953"/>
    <w:rsid w:val="00BC3430"/>
    <w:rsid w:val="00BD0187"/>
    <w:rsid w:val="00C15E9A"/>
    <w:rsid w:val="00C245BA"/>
    <w:rsid w:val="00C329AC"/>
    <w:rsid w:val="00C756A1"/>
    <w:rsid w:val="00C82EE1"/>
    <w:rsid w:val="00CB726B"/>
    <w:rsid w:val="00CB7663"/>
    <w:rsid w:val="00CB796A"/>
    <w:rsid w:val="00CC13EE"/>
    <w:rsid w:val="00CF2C7A"/>
    <w:rsid w:val="00D03E38"/>
    <w:rsid w:val="00D164EB"/>
    <w:rsid w:val="00D37FB0"/>
    <w:rsid w:val="00D425E4"/>
    <w:rsid w:val="00D931AD"/>
    <w:rsid w:val="00DA0172"/>
    <w:rsid w:val="00DA48DF"/>
    <w:rsid w:val="00DC0457"/>
    <w:rsid w:val="00DE649A"/>
    <w:rsid w:val="00DF1DA0"/>
    <w:rsid w:val="00DF78EC"/>
    <w:rsid w:val="00E10FC4"/>
    <w:rsid w:val="00E16B33"/>
    <w:rsid w:val="00E27338"/>
    <w:rsid w:val="00E4579A"/>
    <w:rsid w:val="00E84588"/>
    <w:rsid w:val="00E92758"/>
    <w:rsid w:val="00EF70E3"/>
    <w:rsid w:val="00F03E1F"/>
    <w:rsid w:val="00F30DC2"/>
    <w:rsid w:val="00F3566A"/>
    <w:rsid w:val="00F421E1"/>
    <w:rsid w:val="00F87F3F"/>
    <w:rsid w:val="00F941FC"/>
    <w:rsid w:val="00F954D7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E988"/>
  <w15:docId w15:val="{29A4A1D3-E46E-4F15-840E-A7AC0B43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6E41"/>
    <w:pPr>
      <w:ind w:left="720"/>
      <w:contextualSpacing/>
    </w:pPr>
  </w:style>
  <w:style w:type="paragraph" w:styleId="Brezrazmikov">
    <w:name w:val="No Spacing"/>
    <w:uiPriority w:val="1"/>
    <w:qFormat/>
    <w:rsid w:val="00C329AC"/>
    <w:pPr>
      <w:spacing w:after="0" w:line="240" w:lineRule="auto"/>
    </w:pPr>
  </w:style>
  <w:style w:type="table" w:styleId="Tabelamrea">
    <w:name w:val="Table Grid"/>
    <w:basedOn w:val="Navadnatabela"/>
    <w:uiPriority w:val="39"/>
    <w:rsid w:val="00AD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F3566A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E1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0FC4"/>
  </w:style>
  <w:style w:type="paragraph" w:styleId="Noga">
    <w:name w:val="footer"/>
    <w:basedOn w:val="Navaden"/>
    <w:link w:val="NogaZnak"/>
    <w:uiPriority w:val="99"/>
    <w:unhideWhenUsed/>
    <w:rsid w:val="00E1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0FC4"/>
  </w:style>
  <w:style w:type="paragraph" w:customStyle="1" w:styleId="DecimalAligned">
    <w:name w:val="Decimal Aligned"/>
    <w:basedOn w:val="Navaden"/>
    <w:uiPriority w:val="40"/>
    <w:qFormat/>
    <w:rsid w:val="00531CA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31CA5"/>
    <w:pPr>
      <w:spacing w:after="0" w:line="240" w:lineRule="auto"/>
    </w:pPr>
    <w:rPr>
      <w:rFonts w:eastAsiaTheme="minorEastAs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31CA5"/>
    <w:rPr>
      <w:rFonts w:eastAsiaTheme="minorEastAsia" w:cs="Times New Roman"/>
      <w:sz w:val="20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531CA5"/>
    <w:rPr>
      <w:i/>
      <w:iCs/>
    </w:rPr>
  </w:style>
  <w:style w:type="table" w:styleId="Srednjesenenje2poudarek5">
    <w:name w:val="Medium Shading 2 Accent 5"/>
    <w:basedOn w:val="Navadnatabela"/>
    <w:uiPriority w:val="64"/>
    <w:rsid w:val="00531CA5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etelseznam">
    <w:name w:val="Light List"/>
    <w:basedOn w:val="Navadnatabela"/>
    <w:uiPriority w:val="61"/>
    <w:rsid w:val="00531CA5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5F495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0187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421E1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45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457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4579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45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4579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45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luzba@elektro-maribor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getika-portal.si/dokumenti/strateski-razvojni-dokumenti/energetski-koncept-slovenije/pripombe-eks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742554-254A-465F-9D60-9D9E18CC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Kaube</dc:creator>
  <cp:lastModifiedBy>Zagomilšek Cizelj Karin</cp:lastModifiedBy>
  <cp:revision>3</cp:revision>
  <cp:lastPrinted>2017-08-08T08:42:00Z</cp:lastPrinted>
  <dcterms:created xsi:type="dcterms:W3CDTF">2018-02-23T11:02:00Z</dcterms:created>
  <dcterms:modified xsi:type="dcterms:W3CDTF">2018-02-23T13:16:00Z</dcterms:modified>
</cp:coreProperties>
</file>